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colors1.xml" ContentType="application/vnd.ms-office.chartcolorstyle+xml"/>
  <Override PartName="/word/charts/style1.xml" ContentType="application/vnd.ms-office.chartstyle+xml"/>
  <Override PartName="/word/charts/colors2.xml" ContentType="application/vnd.ms-office.chartcolorstyle+xml"/>
  <Override PartName="/word/charts/style2.xml" ContentType="application/vnd.ms-office.chart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40C" w:rsidRPr="0020440C" w:rsidRDefault="006A7650" w:rsidP="0020440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</w:t>
      </w:r>
      <w:r w:rsidR="0020440C" w:rsidRPr="0020440C">
        <w:rPr>
          <w:rFonts w:ascii="Times New Roman" w:hAnsi="Times New Roman" w:cs="Times New Roman"/>
          <w:b/>
          <w:sz w:val="32"/>
          <w:szCs w:val="32"/>
        </w:rPr>
        <w:t>правка по результатам анкетирования родителей</w:t>
      </w:r>
    </w:p>
    <w:p w:rsidR="0020440C" w:rsidRDefault="0020440C" w:rsidP="0020440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440C">
        <w:rPr>
          <w:rFonts w:ascii="Times New Roman" w:hAnsi="Times New Roman" w:cs="Times New Roman"/>
          <w:b/>
          <w:sz w:val="32"/>
          <w:szCs w:val="32"/>
        </w:rPr>
        <w:t xml:space="preserve"> в декабре 2016 года</w:t>
      </w:r>
    </w:p>
    <w:p w:rsidR="0020440C" w:rsidRPr="0020440C" w:rsidRDefault="0020440C" w:rsidP="0020440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440C" w:rsidRDefault="0020440C" w:rsidP="002044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E583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70F">
        <w:rPr>
          <w:rFonts w:ascii="Times New Roman" w:hAnsi="Times New Roman" w:cs="Times New Roman"/>
          <w:sz w:val="28"/>
          <w:szCs w:val="28"/>
        </w:rPr>
        <w:t>Анкета для родителей «Удовлетворённость качеством образовательного процесса»</w:t>
      </w:r>
    </w:p>
    <w:p w:rsidR="0020440C" w:rsidRDefault="0020440C" w:rsidP="002044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E583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Родителям предлагалось оценить качество образовательного процесса. Для этого расставить баллы в таблице напротив каждого пункта.  </w:t>
      </w:r>
    </w:p>
    <w:p w:rsidR="0015582D" w:rsidRDefault="0020440C" w:rsidP="002044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E583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0217">
        <w:rPr>
          <w:rFonts w:ascii="Times New Roman" w:hAnsi="Times New Roman" w:cs="Times New Roman"/>
          <w:sz w:val="28"/>
          <w:szCs w:val="28"/>
        </w:rPr>
        <w:t xml:space="preserve">Из 147 родителей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630217">
        <w:rPr>
          <w:rFonts w:ascii="Times New Roman" w:hAnsi="Times New Roman" w:cs="Times New Roman"/>
          <w:sz w:val="28"/>
          <w:szCs w:val="28"/>
        </w:rPr>
        <w:t xml:space="preserve">в анкетировании </w:t>
      </w:r>
      <w:r>
        <w:rPr>
          <w:rFonts w:ascii="Times New Roman" w:hAnsi="Times New Roman" w:cs="Times New Roman"/>
          <w:sz w:val="28"/>
          <w:szCs w:val="28"/>
        </w:rPr>
        <w:t xml:space="preserve"> приняли участие 107. Доля </w:t>
      </w:r>
      <w:r w:rsidR="00630217">
        <w:rPr>
          <w:rFonts w:ascii="Times New Roman" w:hAnsi="Times New Roman" w:cs="Times New Roman"/>
          <w:sz w:val="28"/>
          <w:szCs w:val="28"/>
        </w:rPr>
        <w:t>родителей,</w:t>
      </w:r>
      <w:r>
        <w:rPr>
          <w:rFonts w:ascii="Times New Roman" w:hAnsi="Times New Roman" w:cs="Times New Roman"/>
          <w:sz w:val="28"/>
          <w:szCs w:val="28"/>
        </w:rPr>
        <w:t xml:space="preserve"> удовлетворённых </w:t>
      </w:r>
      <w:r w:rsidR="008E5836">
        <w:rPr>
          <w:rFonts w:ascii="Times New Roman" w:hAnsi="Times New Roman" w:cs="Times New Roman"/>
          <w:sz w:val="28"/>
          <w:szCs w:val="28"/>
        </w:rPr>
        <w:t>условиями и</w:t>
      </w:r>
      <w:r>
        <w:rPr>
          <w:rFonts w:ascii="Times New Roman" w:hAnsi="Times New Roman" w:cs="Times New Roman"/>
          <w:sz w:val="28"/>
          <w:szCs w:val="28"/>
        </w:rPr>
        <w:t xml:space="preserve"> качеством работы школы-интерна</w:t>
      </w:r>
      <w:r w:rsidR="00630217">
        <w:rPr>
          <w:rFonts w:ascii="Times New Roman" w:hAnsi="Times New Roman" w:cs="Times New Roman"/>
          <w:sz w:val="28"/>
          <w:szCs w:val="28"/>
        </w:rPr>
        <w:t>та,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составляет 71 %.</w:t>
      </w:r>
    </w:p>
    <w:p w:rsidR="008E5836" w:rsidRDefault="006A7650" w:rsidP="002044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5582D" w:rsidRDefault="0015582D" w:rsidP="0020440C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1767"/>
        <w:gridCol w:w="1842"/>
        <w:gridCol w:w="1831"/>
        <w:gridCol w:w="1739"/>
      </w:tblGrid>
      <w:tr w:rsidR="00A755CA" w:rsidTr="00D5248F">
        <w:tc>
          <w:tcPr>
            <w:tcW w:w="1914" w:type="dxa"/>
          </w:tcPr>
          <w:p w:rsidR="0020440C" w:rsidRPr="00583A0C" w:rsidRDefault="0020440C" w:rsidP="00D5248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3A0C">
              <w:rPr>
                <w:rFonts w:ascii="Times New Roman" w:hAnsi="Times New Roman" w:cs="Times New Roman"/>
                <w:i/>
                <w:sz w:val="28"/>
                <w:szCs w:val="28"/>
              </w:rPr>
              <w:t>Качество образовательного процесса</w:t>
            </w:r>
          </w:p>
        </w:tc>
        <w:tc>
          <w:tcPr>
            <w:tcW w:w="1914" w:type="dxa"/>
          </w:tcPr>
          <w:p w:rsidR="0020440C" w:rsidRDefault="00A755CA" w:rsidP="00D52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 уровень</w:t>
            </w:r>
          </w:p>
        </w:tc>
        <w:tc>
          <w:tcPr>
            <w:tcW w:w="1914" w:type="dxa"/>
          </w:tcPr>
          <w:p w:rsidR="0020440C" w:rsidRDefault="00A755CA" w:rsidP="00D52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Достаточно высокий уровень</w:t>
            </w:r>
          </w:p>
        </w:tc>
        <w:tc>
          <w:tcPr>
            <w:tcW w:w="1914" w:type="dxa"/>
          </w:tcPr>
          <w:p w:rsidR="0020440C" w:rsidRDefault="00A755CA" w:rsidP="00D52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достаточно высокий уровень</w:t>
            </w:r>
          </w:p>
        </w:tc>
        <w:tc>
          <w:tcPr>
            <w:tcW w:w="1915" w:type="dxa"/>
          </w:tcPr>
          <w:p w:rsidR="0020440C" w:rsidRDefault="00A755CA" w:rsidP="00D52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</w:tc>
      </w:tr>
      <w:tr w:rsidR="00A755CA" w:rsidTr="00D5248F">
        <w:tc>
          <w:tcPr>
            <w:tcW w:w="1914" w:type="dxa"/>
          </w:tcPr>
          <w:p w:rsidR="0020440C" w:rsidRPr="00583A0C" w:rsidRDefault="0020440C" w:rsidP="00D5248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3A0C"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Количество родителей</w:t>
            </w:r>
          </w:p>
        </w:tc>
        <w:tc>
          <w:tcPr>
            <w:tcW w:w="1914" w:type="dxa"/>
          </w:tcPr>
          <w:p w:rsidR="0020440C" w:rsidRDefault="0020440C" w:rsidP="00D52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914" w:type="dxa"/>
          </w:tcPr>
          <w:p w:rsidR="0020440C" w:rsidRDefault="0020440C" w:rsidP="00D52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4" w:type="dxa"/>
          </w:tcPr>
          <w:p w:rsidR="0020440C" w:rsidRDefault="0020440C" w:rsidP="00D52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20440C" w:rsidRDefault="0020440C" w:rsidP="00D52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20440C" w:rsidRPr="00A3170F" w:rsidRDefault="0020440C" w:rsidP="00204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440C" w:rsidRDefault="0020440C" w:rsidP="00A317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20440C" w:rsidRDefault="0020440C" w:rsidP="00A317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Педагог-психолог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Малюхова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D70F15" w:rsidRDefault="00D70F15" w:rsidP="00D70F1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440C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Справка по результатам анкетирования родителей </w:t>
      </w:r>
    </w:p>
    <w:p w:rsidR="00D70F15" w:rsidRPr="0020440C" w:rsidRDefault="00D70F15" w:rsidP="00D70F1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440C">
        <w:rPr>
          <w:rFonts w:ascii="Times New Roman" w:hAnsi="Times New Roman" w:cs="Times New Roman"/>
          <w:b/>
          <w:sz w:val="32"/>
          <w:szCs w:val="32"/>
        </w:rPr>
        <w:t>в мае 2016 года</w:t>
      </w:r>
    </w:p>
    <w:p w:rsidR="00D70F15" w:rsidRDefault="00D70F15" w:rsidP="00D70F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3170F">
        <w:rPr>
          <w:rFonts w:ascii="Times New Roman" w:hAnsi="Times New Roman" w:cs="Times New Roman"/>
          <w:sz w:val="28"/>
          <w:szCs w:val="28"/>
        </w:rPr>
        <w:t>Анкета для родителей «Удовлетворённость качеством образовательного процесса»</w:t>
      </w:r>
    </w:p>
    <w:p w:rsidR="00D70F15" w:rsidRDefault="00D70F15" w:rsidP="00D70F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Родителям предлагалось оценить качество образовательного процесса. Для этого расставить баллы в таблице напротив каждого пункта.  </w:t>
      </w:r>
    </w:p>
    <w:p w:rsidR="00D70F15" w:rsidRDefault="00630217" w:rsidP="00A317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Из 143 родителей обучающихся в анкетировании</w:t>
      </w:r>
      <w:r w:rsidR="00D70F15">
        <w:rPr>
          <w:rFonts w:ascii="Times New Roman" w:hAnsi="Times New Roman" w:cs="Times New Roman"/>
          <w:sz w:val="28"/>
          <w:szCs w:val="28"/>
        </w:rPr>
        <w:t xml:space="preserve"> при</w:t>
      </w:r>
      <w:r>
        <w:rPr>
          <w:rFonts w:ascii="Times New Roman" w:hAnsi="Times New Roman" w:cs="Times New Roman"/>
          <w:sz w:val="28"/>
          <w:szCs w:val="28"/>
        </w:rPr>
        <w:t>няли участие 95. Доля родителей,</w:t>
      </w:r>
      <w:r w:rsidR="00D70F15">
        <w:rPr>
          <w:rFonts w:ascii="Times New Roman" w:hAnsi="Times New Roman" w:cs="Times New Roman"/>
          <w:sz w:val="28"/>
          <w:szCs w:val="28"/>
        </w:rPr>
        <w:t xml:space="preserve"> удовлетворённых условиями и качеством работы школы-интерна</w:t>
      </w:r>
      <w:r>
        <w:rPr>
          <w:rFonts w:ascii="Times New Roman" w:hAnsi="Times New Roman" w:cs="Times New Roman"/>
          <w:sz w:val="28"/>
          <w:szCs w:val="28"/>
        </w:rPr>
        <w:t>та,</w:t>
      </w:r>
      <w:r w:rsidR="00D70F15">
        <w:rPr>
          <w:rFonts w:ascii="Times New Roman" w:hAnsi="Times New Roman" w:cs="Times New Roman"/>
          <w:sz w:val="28"/>
          <w:szCs w:val="28"/>
        </w:rPr>
        <w:t xml:space="preserve"> составляет 66 %.</w:t>
      </w:r>
    </w:p>
    <w:p w:rsidR="00D70F15" w:rsidRDefault="00D70F15" w:rsidP="00A317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70F15" w:rsidRDefault="00D70F15" w:rsidP="00D70F1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1767"/>
        <w:gridCol w:w="1842"/>
        <w:gridCol w:w="1831"/>
        <w:gridCol w:w="1739"/>
      </w:tblGrid>
      <w:tr w:rsidR="00A755CA" w:rsidTr="00E73034">
        <w:tc>
          <w:tcPr>
            <w:tcW w:w="1914" w:type="dxa"/>
          </w:tcPr>
          <w:p w:rsidR="00D70F15" w:rsidRPr="00583A0C" w:rsidRDefault="00D70F15" w:rsidP="00E7303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3A0C">
              <w:rPr>
                <w:rFonts w:ascii="Times New Roman" w:hAnsi="Times New Roman" w:cs="Times New Roman"/>
                <w:i/>
                <w:sz w:val="28"/>
                <w:szCs w:val="28"/>
              </w:rPr>
              <w:t>Качество образовательного процесса</w:t>
            </w:r>
          </w:p>
        </w:tc>
        <w:tc>
          <w:tcPr>
            <w:tcW w:w="1914" w:type="dxa"/>
          </w:tcPr>
          <w:p w:rsidR="00D70F15" w:rsidRDefault="00A755CA" w:rsidP="00E73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 уровень</w:t>
            </w:r>
          </w:p>
        </w:tc>
        <w:tc>
          <w:tcPr>
            <w:tcW w:w="1914" w:type="dxa"/>
          </w:tcPr>
          <w:p w:rsidR="00D70F15" w:rsidRDefault="00A755CA" w:rsidP="00E73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Достаточно высокий уровень</w:t>
            </w:r>
          </w:p>
        </w:tc>
        <w:tc>
          <w:tcPr>
            <w:tcW w:w="1914" w:type="dxa"/>
          </w:tcPr>
          <w:p w:rsidR="00D70F15" w:rsidRDefault="00A755CA" w:rsidP="00E73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достаточно высокий </w:t>
            </w:r>
            <w:r w:rsidR="00D70F15">
              <w:rPr>
                <w:rFonts w:ascii="Times New Roman" w:hAnsi="Times New Roman" w:cs="Times New Roman"/>
                <w:sz w:val="28"/>
                <w:szCs w:val="28"/>
              </w:rPr>
              <w:t>уровне</w:t>
            </w:r>
          </w:p>
        </w:tc>
        <w:tc>
          <w:tcPr>
            <w:tcW w:w="1915" w:type="dxa"/>
          </w:tcPr>
          <w:p w:rsidR="00D70F15" w:rsidRDefault="00A755CA" w:rsidP="00E73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</w:tc>
      </w:tr>
      <w:tr w:rsidR="00A755CA" w:rsidTr="00E73034">
        <w:tc>
          <w:tcPr>
            <w:tcW w:w="1914" w:type="dxa"/>
          </w:tcPr>
          <w:p w:rsidR="00D70F15" w:rsidRPr="00583A0C" w:rsidRDefault="00D70F15" w:rsidP="00E7303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3A0C"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Количество родителей</w:t>
            </w:r>
          </w:p>
        </w:tc>
        <w:tc>
          <w:tcPr>
            <w:tcW w:w="1914" w:type="dxa"/>
          </w:tcPr>
          <w:p w:rsidR="00D70F15" w:rsidRDefault="00D70F15" w:rsidP="00E7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914" w:type="dxa"/>
          </w:tcPr>
          <w:p w:rsidR="00D70F15" w:rsidRDefault="00D70F15" w:rsidP="00E7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D70F15" w:rsidRDefault="00D70F15" w:rsidP="00E7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D70F15" w:rsidRDefault="00D70F15" w:rsidP="00E7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D70F15" w:rsidRDefault="00D70F15" w:rsidP="00D70F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0F15" w:rsidRDefault="00D70F15" w:rsidP="00D70F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70F15" w:rsidRPr="00A3170F" w:rsidRDefault="00D70F15" w:rsidP="00A317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Педагог-психолог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Малюхова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sectPr w:rsidR="00D70F15" w:rsidRPr="00A31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AE5"/>
    <w:rsid w:val="0015582D"/>
    <w:rsid w:val="0020440C"/>
    <w:rsid w:val="004C0AE5"/>
    <w:rsid w:val="00583A0C"/>
    <w:rsid w:val="00630217"/>
    <w:rsid w:val="006A7650"/>
    <w:rsid w:val="008E5836"/>
    <w:rsid w:val="00A3170F"/>
    <w:rsid w:val="00A755CA"/>
    <w:rsid w:val="00A907D7"/>
    <w:rsid w:val="00BE30E7"/>
    <w:rsid w:val="00D7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0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07D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0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07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Style" Target="style1.xml"/><Relationship Id="rId2" Type="http://schemas.microsoft.com/office/2011/relationships/chartColorStyle" Target="colors1.xml"/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Style" Target="style2.xml"/><Relationship Id="rId2" Type="http://schemas.microsoft.com/office/2011/relationships/chartColorStyle" Target="colors2.xml"/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Удовлетворённость</a:t>
            </a:r>
            <a:r>
              <a:rPr lang="ru-RU" baseline="0"/>
              <a:t> качеством образовательного процесса</a:t>
            </a:r>
            <a:endParaRPr lang="ru-RU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Родители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Высокий уровень</c:v>
                </c:pt>
                <c:pt idx="1">
                  <c:v>Достаточно высокий уровень</c:v>
                </c:pt>
                <c:pt idx="2">
                  <c:v>Не достаточно высокий уровень</c:v>
                </c:pt>
                <c:pt idx="3">
                  <c:v>Низкий уровень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98</c:v>
                </c:pt>
                <c:pt idx="1">
                  <c:v>7</c:v>
                </c:pt>
                <c:pt idx="2">
                  <c:v>2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B44-4831-97D1-26821BD1B7D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Высокий уровень</c:v>
                </c:pt>
                <c:pt idx="1">
                  <c:v>Достаточно высокий уровень</c:v>
                </c:pt>
                <c:pt idx="2">
                  <c:v>Не достаточно высокий уровень</c:v>
                </c:pt>
                <c:pt idx="3">
                  <c:v>Низкий уровень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B44-4831-97D1-26821BD1B7D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Высокий уровень</c:v>
                </c:pt>
                <c:pt idx="1">
                  <c:v>Достаточно высокий уровень</c:v>
                </c:pt>
                <c:pt idx="2">
                  <c:v>Не достаточно высокий уровень</c:v>
                </c:pt>
                <c:pt idx="3">
                  <c:v>Низкий уровень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B44-4831-97D1-26821BD1B7D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4581632"/>
        <c:axId val="24583168"/>
      </c:barChart>
      <c:catAx>
        <c:axId val="245816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583168"/>
        <c:crosses val="autoZero"/>
        <c:auto val="1"/>
        <c:lblAlgn val="ctr"/>
        <c:lblOffset val="100"/>
        <c:noMultiLvlLbl val="0"/>
      </c:catAx>
      <c:valAx>
        <c:axId val="245831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5816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Удовлетворённость</a:t>
            </a:r>
            <a:r>
              <a:rPr lang="ru-RU" baseline="0"/>
              <a:t> качеством образовательного процесса</a:t>
            </a:r>
            <a:endParaRPr lang="ru-RU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родителей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Высокий уровень</c:v>
                </c:pt>
                <c:pt idx="1">
                  <c:v>Достаточно эффективный уровень</c:v>
                </c:pt>
                <c:pt idx="2">
                  <c:v>Не достаточно эффективный уровень</c:v>
                </c:pt>
                <c:pt idx="3">
                  <c:v>Низкий уровень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89</c:v>
                </c:pt>
                <c:pt idx="1">
                  <c:v>5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B50-42FE-9465-2544995BB24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Высокий уровень</c:v>
                </c:pt>
                <c:pt idx="1">
                  <c:v>Достаточно эффективный уровень</c:v>
                </c:pt>
                <c:pt idx="2">
                  <c:v>Не достаточно эффективный уровень</c:v>
                </c:pt>
                <c:pt idx="3">
                  <c:v>Низкий уровень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B50-42FE-9465-2544995BB24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Высокий уровень</c:v>
                </c:pt>
                <c:pt idx="1">
                  <c:v>Достаточно эффективный уровень</c:v>
                </c:pt>
                <c:pt idx="2">
                  <c:v>Не достаточно эффективный уровень</c:v>
                </c:pt>
                <c:pt idx="3">
                  <c:v>Низкий уровень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B50-42FE-9465-2544995BB24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5626112"/>
        <c:axId val="25627648"/>
      </c:barChart>
      <c:catAx>
        <c:axId val="256261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627648"/>
        <c:crosses val="autoZero"/>
        <c:auto val="1"/>
        <c:lblAlgn val="ctr"/>
        <c:lblOffset val="100"/>
        <c:noMultiLvlLbl val="0"/>
      </c:catAx>
      <c:valAx>
        <c:axId val="256276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6261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1"/>
        <c:delete val="1"/>
      </c:legendEntry>
      <c:legendEntry>
        <c:idx val="2"/>
        <c:delete val="1"/>
      </c:legendEntry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2017-10-30T06:26:00Z</cp:lastPrinted>
  <dcterms:created xsi:type="dcterms:W3CDTF">2017-10-28T09:07:00Z</dcterms:created>
  <dcterms:modified xsi:type="dcterms:W3CDTF">2017-10-30T06:26:00Z</dcterms:modified>
</cp:coreProperties>
</file>